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F8" w:rsidRDefault="005071F8" w:rsidP="00A2574C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0608A9" w:rsidRDefault="000608A9" w:rsidP="00955591">
      <w:pPr>
        <w:ind w:left="5245"/>
        <w:rPr>
          <w:rFonts w:ascii="Verdana" w:hAnsi="Verdana"/>
          <w:b/>
          <w:noProof/>
          <w:sz w:val="20"/>
          <w:szCs w:val="20"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0608A9" w:rsidRPr="00A2574C" w:rsidRDefault="000608A9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FB22BA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B22BA">
        <w:rPr>
          <w:rFonts w:ascii="Verdana" w:hAnsi="Verdana"/>
          <w:b/>
          <w:color w:val="000000" w:themeColor="text1"/>
          <w:kern w:val="2"/>
          <w:sz w:val="20"/>
          <w:szCs w:val="20"/>
        </w:rPr>
        <w:t xml:space="preserve">Dotyczy zamówienia nr </w:t>
      </w:r>
      <w:r w:rsidR="00FB22BA" w:rsidRPr="00FB22BA">
        <w:rPr>
          <w:rFonts w:ascii="Verdana" w:hAnsi="Verdana" w:cs="Arial"/>
          <w:b/>
          <w:bCs/>
          <w:color w:val="000000" w:themeColor="text1"/>
          <w:kern w:val="2"/>
          <w:sz w:val="20"/>
          <w:szCs w:val="20"/>
        </w:rPr>
        <w:t>O/KI.I-3.2431.2.2023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5071F8" w:rsidRPr="009442B8" w:rsidRDefault="00D34B5C" w:rsidP="009442B8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9442B8">
        <w:rPr>
          <w:rFonts w:ascii="Verdana" w:hAnsi="Verdana"/>
          <w:sz w:val="20"/>
          <w:szCs w:val="20"/>
        </w:rPr>
        <w:br/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9442B8" w:rsidRDefault="002C2988" w:rsidP="009442B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</w:t>
      </w:r>
      <w:r w:rsidR="009442B8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="009442B8">
        <w:rPr>
          <w:rFonts w:ascii="Verdana" w:hAnsi="Verdana"/>
          <w:sz w:val="20"/>
          <w:szCs w:val="20"/>
        </w:rPr>
        <w:br/>
      </w: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EE6B0B" w:rsidRPr="009F6F9C" w:rsidRDefault="00EE6B0B" w:rsidP="00EE6B0B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- 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EE6B0B" w:rsidRDefault="00EE6B0B" w:rsidP="00EE6B0B">
      <w:pPr>
        <w:pStyle w:val="Akapitzlist"/>
        <w:spacing w:line="240" w:lineRule="exact"/>
        <w:ind w:left="283"/>
        <w:rPr>
          <w:rFonts w:ascii="Verdana" w:hAnsi="Verdana"/>
          <w:b/>
          <w:i/>
          <w:color w:val="000000"/>
          <w:sz w:val="20"/>
          <w:szCs w:val="20"/>
        </w:rPr>
      </w:pPr>
    </w:p>
    <w:p w:rsidR="000608A9" w:rsidRDefault="000608A9" w:rsidP="000608A9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Pr="000608A9">
        <w:rPr>
          <w:rFonts w:ascii="Verdana" w:hAnsi="Verdana"/>
          <w:b/>
          <w:sz w:val="20"/>
          <w:szCs w:val="20"/>
        </w:rPr>
        <w:t>ykonywani</w:t>
      </w:r>
      <w:r w:rsidR="00D43EBA">
        <w:rPr>
          <w:rFonts w:ascii="Verdana" w:hAnsi="Verdana"/>
          <w:b/>
          <w:sz w:val="20"/>
          <w:szCs w:val="20"/>
        </w:rPr>
        <w:t>e</w:t>
      </w:r>
      <w:r w:rsidRPr="000608A9">
        <w:rPr>
          <w:rFonts w:ascii="Verdana" w:hAnsi="Verdana"/>
          <w:b/>
          <w:sz w:val="20"/>
          <w:szCs w:val="20"/>
        </w:rPr>
        <w:t xml:space="preserve"> operatów szacunkowych ustalających wartość rynkową prawa własności:</w:t>
      </w:r>
    </w:p>
    <w:p w:rsidR="000608A9" w:rsidRPr="000608A9" w:rsidRDefault="000608A9" w:rsidP="000608A9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0608A9" w:rsidRPr="00FB22BA" w:rsidRDefault="000608A9" w:rsidP="000608A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color w:val="000000" w:themeColor="text1"/>
          <w:sz w:val="20"/>
          <w:szCs w:val="20"/>
        </w:rPr>
      </w:pPr>
      <w:r w:rsidRPr="007D7F13">
        <w:rPr>
          <w:rFonts w:ascii="Verdana" w:hAnsi="Verdana"/>
          <w:b/>
          <w:sz w:val="20"/>
          <w:szCs w:val="20"/>
        </w:rPr>
        <w:t xml:space="preserve"> nieruchomości niezabudowanych nabywanych na podstawie art. 13 ust. 3 ustawy o szczególnych zasadach przygotowania i realizacji inwestycji w zakresie dróg publicznych lub nieruchomości zajętych bez </w:t>
      </w:r>
      <w:r w:rsidRPr="00FB22BA">
        <w:rPr>
          <w:rFonts w:ascii="Verdana" w:hAnsi="Verdana"/>
          <w:b/>
          <w:color w:val="000000" w:themeColor="text1"/>
          <w:sz w:val="20"/>
          <w:szCs w:val="20"/>
        </w:rPr>
        <w:t>tytułu prawnego w latach ubiegłych pod drogi krajowe administrowane p</w:t>
      </w:r>
      <w:r w:rsidR="009C6E9F">
        <w:rPr>
          <w:rFonts w:ascii="Verdana" w:hAnsi="Verdana"/>
          <w:b/>
          <w:color w:val="000000" w:themeColor="text1"/>
          <w:sz w:val="20"/>
          <w:szCs w:val="20"/>
        </w:rPr>
        <w:t>rzez GDDKiA Oddział w Kielcach,</w:t>
      </w:r>
    </w:p>
    <w:p w:rsidR="000608A9" w:rsidRPr="00FB22BA" w:rsidRDefault="000608A9" w:rsidP="000608A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color w:val="000000" w:themeColor="text1"/>
          <w:sz w:val="20"/>
          <w:szCs w:val="20"/>
        </w:rPr>
      </w:pPr>
      <w:r w:rsidRPr="00FB22BA">
        <w:rPr>
          <w:rFonts w:ascii="Verdana" w:hAnsi="Verdana"/>
          <w:b/>
          <w:color w:val="000000" w:themeColor="text1"/>
          <w:sz w:val="20"/>
          <w:szCs w:val="20"/>
        </w:rPr>
        <w:t>nieruchomości zabudowanych nabywanych na podstawie art. 13 ust. 3 ustawy o szczególnych zasadach przygotowania i realizacji inwestycj</w:t>
      </w:r>
      <w:r w:rsidR="009C6E9F">
        <w:rPr>
          <w:rFonts w:ascii="Verdana" w:hAnsi="Verdana"/>
          <w:b/>
          <w:color w:val="000000" w:themeColor="text1"/>
          <w:sz w:val="20"/>
          <w:szCs w:val="20"/>
        </w:rPr>
        <w:t>i w zakresie dróg publicznych</w:t>
      </w:r>
      <w:r w:rsidRPr="00FB22BA">
        <w:rPr>
          <w:rFonts w:ascii="Verdana" w:hAnsi="Verdana"/>
          <w:b/>
          <w:color w:val="000000" w:themeColor="text1"/>
          <w:sz w:val="20"/>
          <w:szCs w:val="20"/>
        </w:rPr>
        <w:t>.</w:t>
      </w:r>
    </w:p>
    <w:p w:rsidR="000608A9" w:rsidRDefault="000608A9" w:rsidP="00EE6B0B">
      <w:pPr>
        <w:jc w:val="both"/>
        <w:rPr>
          <w:rFonts w:ascii="Verdana" w:hAnsi="Verdana"/>
          <w:i/>
          <w:sz w:val="20"/>
          <w:szCs w:val="20"/>
        </w:rPr>
      </w:pP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</w:t>
      </w:r>
      <w:r w:rsidRPr="00F050B7">
        <w:rPr>
          <w:rFonts w:ascii="Verdana" w:hAnsi="Verdana"/>
          <w:i/>
          <w:sz w:val="20"/>
          <w:szCs w:val="20"/>
        </w:rPr>
        <w:t>wykonanie przedmiotu  w/w zamówienia:</w:t>
      </w: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</w:p>
    <w:p w:rsidR="00EE6B0B" w:rsidRPr="00F050B7" w:rsidRDefault="00EE6B0B" w:rsidP="00EE6B0B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Za całkowitą  cenę netto ………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….….. zł, podatek Vat ………</w:t>
      </w:r>
      <w:r>
        <w:rPr>
          <w:rFonts w:ascii="Verdana" w:hAnsi="Verdana"/>
          <w:i/>
          <w:sz w:val="20"/>
          <w:szCs w:val="20"/>
        </w:rPr>
        <w:t>…</w:t>
      </w:r>
      <w:r w:rsidRPr="00F050B7">
        <w:rPr>
          <w:rFonts w:ascii="Verdana" w:hAnsi="Verdana"/>
          <w:i/>
          <w:sz w:val="20"/>
          <w:szCs w:val="20"/>
        </w:rPr>
        <w:t xml:space="preserve">….. zł, co łącznie stanowi cenę </w:t>
      </w:r>
      <w:r>
        <w:rPr>
          <w:rFonts w:ascii="Verdana" w:hAnsi="Verdana"/>
          <w:i/>
          <w:sz w:val="20"/>
          <w:szCs w:val="20"/>
        </w:rPr>
        <w:t xml:space="preserve">brutto </w:t>
      </w:r>
      <w:r w:rsidRPr="00F050B7">
        <w:rPr>
          <w:rFonts w:ascii="Verdana" w:hAnsi="Verdana"/>
          <w:i/>
          <w:sz w:val="20"/>
          <w:szCs w:val="20"/>
        </w:rPr>
        <w:t>oferty: ………</w:t>
      </w:r>
      <w:r>
        <w:rPr>
          <w:rFonts w:ascii="Verdana" w:hAnsi="Verdana"/>
          <w:i/>
          <w:sz w:val="20"/>
          <w:szCs w:val="20"/>
        </w:rPr>
        <w:t>………………………..</w:t>
      </w:r>
      <w:r w:rsidRPr="00F050B7">
        <w:rPr>
          <w:rFonts w:ascii="Verdana" w:hAnsi="Verdana"/>
          <w:i/>
          <w:sz w:val="20"/>
          <w:szCs w:val="20"/>
        </w:rPr>
        <w:t>….. zł</w:t>
      </w:r>
    </w:p>
    <w:p w:rsidR="00674E77" w:rsidRDefault="00EE6B0B" w:rsidP="00EE6B0B">
      <w:pPr>
        <w:jc w:val="both"/>
        <w:rPr>
          <w:rFonts w:ascii="Verdana" w:hAnsi="Verdana"/>
          <w:i/>
          <w:sz w:val="20"/>
          <w:szCs w:val="20"/>
        </w:rPr>
      </w:pPr>
      <w:r w:rsidRPr="00F050B7">
        <w:rPr>
          <w:rFonts w:ascii="Verdana" w:hAnsi="Verdana"/>
          <w:i/>
          <w:sz w:val="20"/>
          <w:szCs w:val="20"/>
        </w:rPr>
        <w:t>(słownie: …</w:t>
      </w:r>
      <w:r>
        <w:rPr>
          <w:rFonts w:ascii="Verdana" w:hAnsi="Verdana"/>
          <w:i/>
          <w:sz w:val="20"/>
          <w:szCs w:val="20"/>
        </w:rPr>
        <w:t>……</w:t>
      </w:r>
      <w:r w:rsidRPr="00F050B7">
        <w:rPr>
          <w:rFonts w:ascii="Verdana" w:hAnsi="Verdana"/>
          <w:i/>
          <w:sz w:val="20"/>
          <w:szCs w:val="20"/>
        </w:rPr>
        <w:t>………………………………………………………….. zł brutto)</w:t>
      </w:r>
    </w:p>
    <w:p w:rsidR="00765AE2" w:rsidRDefault="00765AE2" w:rsidP="00765A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765AE2" w:rsidRDefault="00765AE2" w:rsidP="00765A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765AE2" w:rsidRDefault="00765AE2" w:rsidP="00765A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jc w:val="right"/>
        <w:rPr>
          <w:rFonts w:ascii="Verdana" w:hAnsi="Verdana" w:cs="Arial"/>
          <w:sz w:val="20"/>
          <w:szCs w:val="16"/>
          <w:vertAlign w:val="superscript"/>
        </w:rPr>
      </w:pPr>
      <w:r w:rsidRPr="00765AE2">
        <w:rPr>
          <w:rFonts w:ascii="Verdana" w:hAnsi="Verdana" w:cs="Arial"/>
          <w:szCs w:val="20"/>
        </w:rPr>
        <w:t xml:space="preserve">                                                                           </w:t>
      </w:r>
      <w:r w:rsidRPr="00765AE2">
        <w:rPr>
          <w:rFonts w:ascii="Verdana" w:hAnsi="Verdana" w:cs="Arial"/>
          <w:sz w:val="20"/>
          <w:szCs w:val="16"/>
        </w:rPr>
        <w:t>………………………………….</w:t>
      </w:r>
      <w:r w:rsidRPr="00765AE2">
        <w:rPr>
          <w:rFonts w:ascii="Verdana" w:hAnsi="Verdana" w:cs="Arial"/>
          <w:sz w:val="20"/>
          <w:szCs w:val="16"/>
          <w:vertAlign w:val="superscript"/>
        </w:rPr>
        <w:t>1)</w:t>
      </w:r>
    </w:p>
    <w:p w:rsidR="00765AE2" w:rsidRPr="00765AE2" w:rsidRDefault="00765AE2" w:rsidP="00ED0408">
      <w:pPr>
        <w:widowControl w:val="0"/>
        <w:autoSpaceDE w:val="0"/>
        <w:autoSpaceDN w:val="0"/>
        <w:adjustRightInd w:val="0"/>
        <w:jc w:val="right"/>
        <w:rPr>
          <w:rFonts w:ascii="Verdana" w:hAnsi="Verdana" w:cs="Arial"/>
          <w:sz w:val="20"/>
          <w:szCs w:val="16"/>
          <w:vertAlign w:val="superscript"/>
        </w:rPr>
      </w:pPr>
      <w:r w:rsidRPr="00765AE2">
        <w:rPr>
          <w:rFonts w:ascii="Verdana" w:hAnsi="Verdana" w:cs="Arial"/>
          <w:sz w:val="20"/>
          <w:szCs w:val="16"/>
          <w:vertAlign w:val="superscript"/>
        </w:rPr>
        <w:t xml:space="preserve">                                                                                                    </w:t>
      </w:r>
      <w:r w:rsidR="00ED0408">
        <w:rPr>
          <w:rFonts w:ascii="Verdana" w:hAnsi="Verdana" w:cs="Arial"/>
          <w:sz w:val="20"/>
          <w:szCs w:val="16"/>
          <w:vertAlign w:val="superscript"/>
        </w:rPr>
        <w:tab/>
      </w:r>
      <w:r w:rsidR="00ED0408">
        <w:rPr>
          <w:rFonts w:ascii="Verdana" w:hAnsi="Verdana" w:cs="Arial"/>
          <w:sz w:val="20"/>
          <w:szCs w:val="16"/>
          <w:vertAlign w:val="superscript"/>
        </w:rPr>
        <w:tab/>
      </w:r>
      <w:r w:rsidRPr="00765AE2">
        <w:rPr>
          <w:rFonts w:ascii="Verdana" w:hAnsi="Verdana" w:cs="Arial"/>
          <w:sz w:val="20"/>
          <w:szCs w:val="16"/>
          <w:vertAlign w:val="superscript"/>
        </w:rPr>
        <w:t xml:space="preserve">           podpis Wykonawcy/Pełnomocnika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6"/>
          <w:szCs w:val="16"/>
          <w:vertAlign w:val="superscript"/>
        </w:rPr>
      </w:pPr>
      <w:r w:rsidRPr="00765AE2">
        <w:rPr>
          <w:rFonts w:ascii="Verdana" w:hAnsi="Verdana" w:cs="Arial"/>
          <w:sz w:val="16"/>
          <w:szCs w:val="16"/>
        </w:rPr>
        <w:t>____________________</w:t>
      </w:r>
    </w:p>
    <w:p w:rsidR="00765AE2" w:rsidRPr="00765AE2" w:rsidRDefault="00765AE2" w:rsidP="00765AE2">
      <w:pPr>
        <w:ind w:left="284" w:hanging="284"/>
        <w:jc w:val="both"/>
        <w:rPr>
          <w:rFonts w:ascii="Verdana" w:hAnsi="Verdana" w:cs="Arial"/>
          <w:sz w:val="16"/>
          <w:szCs w:val="16"/>
        </w:rPr>
      </w:pPr>
      <w:r w:rsidRPr="00765AE2">
        <w:rPr>
          <w:rFonts w:ascii="Verdana" w:hAnsi="Verdana" w:cs="Arial"/>
          <w:sz w:val="16"/>
          <w:szCs w:val="16"/>
          <w:vertAlign w:val="superscript"/>
        </w:rPr>
        <w:t>1)</w:t>
      </w:r>
      <w:r w:rsidRPr="00765AE2">
        <w:rPr>
          <w:rFonts w:ascii="Verdana" w:hAnsi="Verdana" w:cs="Arial"/>
          <w:sz w:val="16"/>
          <w:szCs w:val="16"/>
        </w:rPr>
        <w:t xml:space="preserve"> </w:t>
      </w:r>
      <w:r w:rsidRPr="00765AE2">
        <w:rPr>
          <w:rFonts w:ascii="Verdana" w:hAnsi="Verdana" w:cs="Arial"/>
          <w:sz w:val="16"/>
          <w:szCs w:val="16"/>
        </w:rPr>
        <w:tab/>
        <w:t>Ofertę podpisuje osoba uprawniona.</w:t>
      </w:r>
    </w:p>
    <w:p w:rsidR="00674E77" w:rsidRDefault="00674E77">
      <w:pPr>
        <w:rPr>
          <w:rFonts w:ascii="Verdana" w:hAnsi="Verdana"/>
          <w:i/>
          <w:sz w:val="20"/>
          <w:szCs w:val="20"/>
        </w:rPr>
        <w:sectPr w:rsidR="00674E77" w:rsidSect="005F2EC0">
          <w:headerReference w:type="even" r:id="rId8"/>
          <w:footerReference w:type="first" r:id="rId9"/>
          <w:pgSz w:w="11907" w:h="16840" w:code="9"/>
          <w:pgMar w:top="1134" w:right="1418" w:bottom="1134" w:left="1418" w:header="709" w:footer="709" w:gutter="0"/>
          <w:cols w:space="708"/>
          <w:titlePg/>
        </w:sect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3202"/>
        <w:gridCol w:w="1842"/>
        <w:gridCol w:w="2977"/>
        <w:gridCol w:w="2977"/>
        <w:gridCol w:w="1559"/>
        <w:gridCol w:w="1384"/>
      </w:tblGrid>
      <w:tr w:rsidR="00674E77" w:rsidRPr="00674E77" w:rsidTr="00674E77">
        <w:trPr>
          <w:jc w:val="center"/>
        </w:trPr>
        <w:tc>
          <w:tcPr>
            <w:tcW w:w="621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3202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Zakres wyceny</w:t>
            </w:r>
          </w:p>
        </w:tc>
        <w:tc>
          <w:tcPr>
            <w:tcW w:w="1842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Orientacyjna ilość jednostek obmiarowych (działek)</w:t>
            </w: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Cena ryczałtowa netto za 1 obiekt (jednostkę rozliczeniową/obmiarową) [zł]</w:t>
            </w: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Cena ryczałtowa brutto za 1 obiekt (jednostkę rozliczeniową/obmiarową) [zł]</w:t>
            </w:r>
          </w:p>
        </w:tc>
        <w:tc>
          <w:tcPr>
            <w:tcW w:w="1559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Ogółem wartość netto [zł]</w:t>
            </w:r>
          </w:p>
        </w:tc>
        <w:tc>
          <w:tcPr>
            <w:tcW w:w="1384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74E77">
              <w:rPr>
                <w:rFonts w:ascii="Verdana" w:hAnsi="Verdana"/>
                <w:b/>
                <w:sz w:val="18"/>
                <w:szCs w:val="18"/>
              </w:rPr>
              <w:t>Ogółem wartość brutto [zł]</w:t>
            </w:r>
          </w:p>
        </w:tc>
      </w:tr>
      <w:tr w:rsidR="00674E77" w:rsidRPr="00674E77" w:rsidTr="00674E77">
        <w:trPr>
          <w:trHeight w:val="2389"/>
          <w:jc w:val="center"/>
        </w:trPr>
        <w:tc>
          <w:tcPr>
            <w:tcW w:w="621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74E7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202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74E77">
              <w:rPr>
                <w:rFonts w:ascii="Verdana" w:hAnsi="Verdana"/>
                <w:sz w:val="18"/>
                <w:szCs w:val="18"/>
              </w:rPr>
              <w:t>Ustalenie wartości rynkowej prawa własności nieruchomości niezabudowanych nabywanych na podstawie art. 13 ust. 3 ustawy o szczególnych zasadach przygotowania i realizacji inwestycji w zakresie dróg publicznych lub nieruchomości zajętych bez tytułu prawnego w latach ubiegłych pod drogi krajowe administrowane przez GDDKiA Oddział w Kielcach</w:t>
            </w:r>
          </w:p>
        </w:tc>
        <w:tc>
          <w:tcPr>
            <w:tcW w:w="1842" w:type="dxa"/>
            <w:vAlign w:val="center"/>
          </w:tcPr>
          <w:p w:rsidR="00674E77" w:rsidRPr="00FB22BA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B22BA">
              <w:rPr>
                <w:rFonts w:ascii="Verdana" w:hAnsi="Verdana"/>
                <w:b/>
                <w:sz w:val="18"/>
                <w:szCs w:val="18"/>
              </w:rPr>
              <w:t>53</w:t>
            </w: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74E77" w:rsidRPr="00674E77" w:rsidTr="00674E77">
        <w:trPr>
          <w:jc w:val="center"/>
        </w:trPr>
        <w:tc>
          <w:tcPr>
            <w:tcW w:w="621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74E7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202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74E77">
              <w:rPr>
                <w:rFonts w:ascii="Verdana" w:hAnsi="Verdana"/>
                <w:sz w:val="18"/>
                <w:szCs w:val="18"/>
              </w:rPr>
              <w:t>Ustalenie wartości rynkowej prawa własności nieruchomości zabudowanych nabywanych na podstawie art. 13 ust. 3 ustawy o szczególnych zasadach przygotowania i realizacji inwestycji w zakresie dróg publicznych</w:t>
            </w:r>
          </w:p>
        </w:tc>
        <w:tc>
          <w:tcPr>
            <w:tcW w:w="1842" w:type="dxa"/>
            <w:vAlign w:val="center"/>
          </w:tcPr>
          <w:p w:rsidR="00674E77" w:rsidRPr="00FB22BA" w:rsidRDefault="00674E77" w:rsidP="00674E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B22BA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74E77" w:rsidRPr="00674E77" w:rsidTr="007C7BA1">
        <w:trPr>
          <w:jc w:val="center"/>
        </w:trPr>
        <w:tc>
          <w:tcPr>
            <w:tcW w:w="11619" w:type="dxa"/>
            <w:gridSpan w:val="5"/>
            <w:vAlign w:val="center"/>
          </w:tcPr>
          <w:p w:rsidR="00674E77" w:rsidRPr="00674E77" w:rsidRDefault="00674E77" w:rsidP="00674E77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CE30BE">
              <w:t>RAZEM wartość</w:t>
            </w:r>
            <w:r>
              <w:t>:</w:t>
            </w:r>
          </w:p>
        </w:tc>
        <w:tc>
          <w:tcPr>
            <w:tcW w:w="1559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674E77" w:rsidRPr="00674E77" w:rsidRDefault="00674E77" w:rsidP="00674E7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765AE2">
        <w:rPr>
          <w:rFonts w:ascii="Verdana" w:hAnsi="Verdana" w:cs="Arial"/>
          <w:sz w:val="20"/>
          <w:szCs w:val="20"/>
        </w:rPr>
        <w:t>Dodatkowe informacje</w:t>
      </w:r>
      <w:r w:rsidRPr="00765AE2">
        <w:rPr>
          <w:rFonts w:ascii="Verdana" w:hAnsi="Verdana" w:cs="Arial"/>
          <w:sz w:val="20"/>
          <w:szCs w:val="20"/>
          <w:vertAlign w:val="superscript"/>
        </w:rPr>
        <w:t>1)</w:t>
      </w:r>
      <w:r w:rsidRPr="00765AE2">
        <w:rPr>
          <w:rFonts w:ascii="Verdana" w:hAnsi="Verdana" w:cs="Arial"/>
          <w:sz w:val="20"/>
          <w:szCs w:val="20"/>
        </w:rPr>
        <w:t xml:space="preserve">: </w:t>
      </w:r>
    </w:p>
    <w:p w:rsidR="000608A9" w:rsidRPr="00765AE2" w:rsidRDefault="00765AE2" w:rsidP="00765AE2">
      <w:pPr>
        <w:rPr>
          <w:rFonts w:ascii="Verdana" w:hAnsi="Verdana"/>
          <w:b/>
          <w:sz w:val="20"/>
          <w:szCs w:val="20"/>
        </w:rPr>
      </w:pPr>
      <w:r w:rsidRPr="00765AE2">
        <w:rPr>
          <w:rFonts w:ascii="Verdana" w:hAnsi="Verdana" w:cs="Arial"/>
          <w:sz w:val="20"/>
          <w:szCs w:val="20"/>
        </w:rPr>
        <w:t>.……………………………………………………………………………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</w:t>
      </w:r>
      <w:r w:rsidRPr="00765AE2">
        <w:rPr>
          <w:rFonts w:ascii="Verdana" w:hAnsi="Verdana" w:cs="Arial"/>
          <w:sz w:val="20"/>
          <w:szCs w:val="20"/>
        </w:rPr>
        <w:t>……………………</w:t>
      </w:r>
    </w:p>
    <w:p w:rsidR="00ED0408" w:rsidRDefault="00ED0408" w:rsidP="00EE6B0B">
      <w:pPr>
        <w:jc w:val="both"/>
        <w:rPr>
          <w:rFonts w:ascii="Verdana" w:hAnsi="Verdana"/>
          <w:b/>
          <w:sz w:val="20"/>
          <w:szCs w:val="20"/>
        </w:rPr>
      </w:pPr>
    </w:p>
    <w:p w:rsidR="00ED0408" w:rsidRDefault="00ED0408" w:rsidP="00EE6B0B">
      <w:pPr>
        <w:jc w:val="both"/>
        <w:rPr>
          <w:rFonts w:ascii="Verdana" w:hAnsi="Verdana"/>
          <w:b/>
          <w:sz w:val="20"/>
          <w:szCs w:val="20"/>
        </w:rPr>
      </w:pPr>
      <w:r w:rsidRPr="00ED0408">
        <w:rPr>
          <w:rFonts w:ascii="Verdana" w:hAnsi="Verdana"/>
          <w:b/>
          <w:sz w:val="20"/>
          <w:szCs w:val="20"/>
        </w:rPr>
        <w:t>Do formularza ofertowego należy załączyć dokument potwierdzający posiadane uprawnienia rzeczoznawcy majątkowego oraz potwierdzenie aktualnego ubezpieczenia od odpowiedzialności cywilnej przedsiębiorcy prowadzącego działalność w zakresie czynności rzeczoznawstwa majątkowego na wartość nie mniejszą niż 25 000 euro.</w:t>
      </w:r>
    </w:p>
    <w:p w:rsidR="00EE6B0B" w:rsidRPr="00765AE2" w:rsidRDefault="00EE6B0B" w:rsidP="00EE6B0B">
      <w:pPr>
        <w:jc w:val="both"/>
        <w:rPr>
          <w:rFonts w:ascii="Verdana" w:hAnsi="Verdana"/>
          <w:b/>
          <w:sz w:val="20"/>
          <w:szCs w:val="20"/>
        </w:rPr>
      </w:pPr>
      <w:r w:rsidRPr="00765AE2">
        <w:rPr>
          <w:rFonts w:ascii="Verdana" w:hAnsi="Verdana"/>
          <w:b/>
          <w:sz w:val="20"/>
          <w:szCs w:val="20"/>
        </w:rPr>
        <w:t xml:space="preserve">Dodatkowe informacje zostały zawarte w OPZ, które stanowią integralną część zamówienia.    </w:t>
      </w:r>
    </w:p>
    <w:p w:rsidR="00674E77" w:rsidRDefault="00674E77" w:rsidP="005071F8">
      <w:pPr>
        <w:rPr>
          <w:rFonts w:ascii="Verdana" w:hAnsi="Verdana"/>
          <w:sz w:val="20"/>
          <w:szCs w:val="20"/>
        </w:rPr>
      </w:pPr>
    </w:p>
    <w:p w:rsidR="00765AE2" w:rsidRDefault="00765AE2" w:rsidP="005071F8">
      <w:pPr>
        <w:rPr>
          <w:rFonts w:ascii="Verdana" w:hAnsi="Verdana"/>
          <w:sz w:val="20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 w:val="16"/>
          <w:szCs w:val="16"/>
          <w:vertAlign w:val="superscript"/>
        </w:rPr>
      </w:pPr>
      <w:r w:rsidRPr="00765AE2">
        <w:rPr>
          <w:rFonts w:ascii="Verdana" w:hAnsi="Verdana" w:cs="Arial"/>
          <w:szCs w:val="20"/>
        </w:rPr>
        <w:t xml:space="preserve">                                                                   </w:t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</w:r>
      <w:r w:rsidRPr="00765AE2">
        <w:rPr>
          <w:rFonts w:ascii="Verdana" w:hAnsi="Verdana" w:cs="Arial"/>
          <w:szCs w:val="20"/>
        </w:rPr>
        <w:tab/>
        <w:t xml:space="preserve">        </w:t>
      </w:r>
      <w:r w:rsidRPr="00765AE2">
        <w:rPr>
          <w:rFonts w:ascii="Verdana" w:hAnsi="Verdana" w:cs="Arial"/>
          <w:sz w:val="16"/>
          <w:szCs w:val="16"/>
        </w:rPr>
        <w:t>………………………………….</w:t>
      </w:r>
      <w:r w:rsidRPr="00765AE2">
        <w:rPr>
          <w:rFonts w:ascii="Verdana" w:hAnsi="Verdana" w:cs="Arial"/>
          <w:sz w:val="16"/>
          <w:szCs w:val="16"/>
          <w:vertAlign w:val="superscript"/>
        </w:rPr>
        <w:t>1)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 w:val="16"/>
          <w:szCs w:val="16"/>
          <w:vertAlign w:val="superscript"/>
        </w:rPr>
      </w:pPr>
      <w:r w:rsidRPr="00765AE2">
        <w:rPr>
          <w:rFonts w:ascii="Verdana" w:hAnsi="Verdana" w:cs="Arial"/>
          <w:sz w:val="16"/>
          <w:szCs w:val="16"/>
          <w:vertAlign w:val="superscript"/>
        </w:rPr>
        <w:t xml:space="preserve">                                                                                                                       </w:t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</w:r>
      <w:r w:rsidR="00ED0408">
        <w:rPr>
          <w:rFonts w:ascii="Verdana" w:hAnsi="Verdana" w:cs="Arial"/>
          <w:sz w:val="16"/>
          <w:szCs w:val="16"/>
          <w:vertAlign w:val="superscript"/>
        </w:rPr>
        <w:tab/>
      </w:r>
      <w:r w:rsidR="00ED0408">
        <w:rPr>
          <w:rFonts w:ascii="Verdana" w:hAnsi="Verdana" w:cs="Arial"/>
          <w:sz w:val="16"/>
          <w:szCs w:val="16"/>
          <w:vertAlign w:val="superscript"/>
        </w:rPr>
        <w:tab/>
      </w:r>
      <w:r w:rsidR="00ED0408">
        <w:rPr>
          <w:rFonts w:ascii="Verdana" w:hAnsi="Verdana" w:cs="Arial"/>
          <w:sz w:val="16"/>
          <w:szCs w:val="16"/>
          <w:vertAlign w:val="superscript"/>
        </w:rPr>
        <w:tab/>
      </w:r>
      <w:r w:rsidR="00ED0408">
        <w:rPr>
          <w:rFonts w:ascii="Verdana" w:hAnsi="Verdana" w:cs="Arial"/>
          <w:sz w:val="16"/>
          <w:szCs w:val="16"/>
          <w:vertAlign w:val="superscript"/>
        </w:rPr>
        <w:tab/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  <w:t>`</w:t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</w:r>
      <w:r w:rsidRPr="00ED0408">
        <w:rPr>
          <w:rFonts w:ascii="Verdana" w:hAnsi="Verdana" w:cs="Arial"/>
          <w:sz w:val="16"/>
          <w:szCs w:val="16"/>
          <w:vertAlign w:val="superscript"/>
        </w:rPr>
        <w:tab/>
        <w:t>p</w:t>
      </w:r>
      <w:r w:rsidRPr="00765AE2">
        <w:rPr>
          <w:rFonts w:ascii="Verdana" w:hAnsi="Verdana" w:cs="Arial"/>
          <w:sz w:val="16"/>
          <w:szCs w:val="16"/>
          <w:vertAlign w:val="superscript"/>
        </w:rPr>
        <w:t>odpis Wykonawcy/Pełnomocnika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6"/>
          <w:szCs w:val="16"/>
          <w:vertAlign w:val="superscript"/>
        </w:rPr>
      </w:pPr>
      <w:r w:rsidRPr="00765AE2">
        <w:rPr>
          <w:rFonts w:ascii="Verdana" w:hAnsi="Verdana" w:cs="Arial"/>
          <w:sz w:val="16"/>
          <w:szCs w:val="16"/>
        </w:rPr>
        <w:t>____________________</w:t>
      </w:r>
    </w:p>
    <w:p w:rsidR="00765AE2" w:rsidRPr="00765AE2" w:rsidRDefault="00765AE2" w:rsidP="00765AE2">
      <w:pPr>
        <w:ind w:left="284" w:hanging="284"/>
        <w:jc w:val="both"/>
        <w:rPr>
          <w:rFonts w:ascii="Verdana" w:hAnsi="Verdana" w:cs="Arial"/>
          <w:sz w:val="16"/>
          <w:szCs w:val="16"/>
        </w:rPr>
      </w:pPr>
      <w:r w:rsidRPr="00765AE2">
        <w:rPr>
          <w:rFonts w:ascii="Verdana" w:hAnsi="Verdana" w:cs="Arial"/>
          <w:sz w:val="16"/>
          <w:szCs w:val="16"/>
          <w:vertAlign w:val="superscript"/>
        </w:rPr>
        <w:t>1)</w:t>
      </w:r>
      <w:r w:rsidRPr="00765AE2">
        <w:rPr>
          <w:rFonts w:ascii="Verdana" w:hAnsi="Verdana" w:cs="Arial"/>
          <w:sz w:val="16"/>
          <w:szCs w:val="16"/>
        </w:rPr>
        <w:t xml:space="preserve"> </w:t>
      </w:r>
      <w:r w:rsidRPr="00765AE2">
        <w:rPr>
          <w:rFonts w:ascii="Verdana" w:hAnsi="Verdana" w:cs="Arial"/>
          <w:sz w:val="16"/>
          <w:szCs w:val="16"/>
        </w:rPr>
        <w:tab/>
        <w:t>Ofertę podpisuje osoba uprawniona.</w:t>
      </w:r>
    </w:p>
    <w:p w:rsidR="00765AE2" w:rsidRPr="00765AE2" w:rsidRDefault="00765AE2" w:rsidP="00765AE2">
      <w:pPr>
        <w:rPr>
          <w:rFonts w:ascii="Verdana" w:hAnsi="Verdana"/>
          <w:sz w:val="20"/>
          <w:szCs w:val="20"/>
        </w:rPr>
      </w:pPr>
      <w:r w:rsidRPr="00ED0408">
        <w:rPr>
          <w:rFonts w:ascii="Verdana" w:hAnsi="Verdana"/>
          <w:sz w:val="16"/>
          <w:szCs w:val="16"/>
        </w:rPr>
        <w:t xml:space="preserve">                                                                           </w:t>
      </w:r>
    </w:p>
    <w:p w:rsidR="00765AE2" w:rsidRDefault="00765AE2" w:rsidP="005071F8">
      <w:pPr>
        <w:rPr>
          <w:rFonts w:ascii="Verdana" w:hAnsi="Verdana"/>
          <w:sz w:val="20"/>
          <w:szCs w:val="20"/>
        </w:rPr>
        <w:sectPr w:rsidR="00765AE2" w:rsidSect="00674E77">
          <w:pgSz w:w="16840" w:h="11907" w:orient="landscape" w:code="9"/>
          <w:pgMar w:top="1418" w:right="1134" w:bottom="1418" w:left="1134" w:header="709" w:footer="709" w:gutter="0"/>
          <w:cols w:space="708"/>
          <w:titlePg/>
          <w:docGrid w:linePitch="326"/>
        </w:sectPr>
      </w:pPr>
    </w:p>
    <w:p w:rsidR="00765AE2" w:rsidRPr="00765AE2" w:rsidRDefault="00765AE2" w:rsidP="00765AE2">
      <w:pPr>
        <w:contextualSpacing/>
        <w:rPr>
          <w:rFonts w:ascii="Verdana" w:hAnsi="Verdana"/>
          <w:sz w:val="20"/>
          <w:szCs w:val="20"/>
        </w:rPr>
      </w:pPr>
      <w:r w:rsidRPr="00765AE2">
        <w:rPr>
          <w:rFonts w:ascii="Verdana" w:hAnsi="Verdana"/>
          <w:sz w:val="20"/>
          <w:szCs w:val="20"/>
        </w:rPr>
        <w:lastRenderedPageBreak/>
        <w:t>Na potwierdzenie spełnienia wymagań Zamawiającego:</w:t>
      </w:r>
    </w:p>
    <w:p w:rsidR="00765AE2" w:rsidRPr="00765AE2" w:rsidRDefault="00765AE2" w:rsidP="00765AE2">
      <w:pPr>
        <w:contextualSpacing/>
        <w:rPr>
          <w:rFonts w:ascii="Verdana" w:hAnsi="Verdana"/>
          <w:sz w:val="20"/>
          <w:szCs w:val="20"/>
        </w:rPr>
      </w:pPr>
    </w:p>
    <w:p w:rsidR="00765AE2" w:rsidRPr="00765AE2" w:rsidRDefault="00765AE2" w:rsidP="00765AE2">
      <w:pPr>
        <w:numPr>
          <w:ilvl w:val="0"/>
          <w:numId w:val="46"/>
        </w:numPr>
        <w:ind w:left="0" w:hanging="284"/>
        <w:contextualSpacing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</w:rPr>
        <w:t>dotyczących potencjału kadrowego - oświadczam, iż dysponuję osobą posiadającą uprawnienia rzeczoznawcy majątkowego:</w:t>
      </w:r>
    </w:p>
    <w:p w:rsidR="00765AE2" w:rsidRPr="00765AE2" w:rsidRDefault="00765AE2" w:rsidP="00765AE2">
      <w:pPr>
        <w:contextualSpacing/>
        <w:rPr>
          <w:rFonts w:ascii="Verdana" w:hAnsi="Verdana"/>
          <w:sz w:val="20"/>
          <w:szCs w:val="20"/>
        </w:rPr>
      </w:pPr>
    </w:p>
    <w:p w:rsidR="00765AE2" w:rsidRPr="00765AE2" w:rsidRDefault="00765AE2" w:rsidP="00765AE2">
      <w:pPr>
        <w:contextualSpacing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</w:rPr>
        <w:t xml:space="preserve"> </w:t>
      </w:r>
      <w:r w:rsidRPr="00765AE2">
        <w:rPr>
          <w:rFonts w:ascii="Verdana" w:hAnsi="Verdana"/>
          <w:sz w:val="20"/>
          <w:szCs w:val="20"/>
        </w:rPr>
        <w:br/>
      </w:r>
      <w:r w:rsidRPr="00765AE2">
        <w:rPr>
          <w:rFonts w:ascii="Verdana" w:hAnsi="Verdana"/>
          <w:sz w:val="20"/>
          <w:szCs w:val="20"/>
          <w:lang w:eastAsia="en-US"/>
        </w:rPr>
        <w:t>……………………………………………… uprawnienia nr …………………………………</w:t>
      </w:r>
    </w:p>
    <w:p w:rsidR="00765AE2" w:rsidRPr="00765AE2" w:rsidRDefault="00765AE2" w:rsidP="00765AE2">
      <w:pPr>
        <w:tabs>
          <w:tab w:val="left" w:leader="dot" w:pos="9072"/>
        </w:tabs>
        <w:ind w:hanging="11"/>
        <w:jc w:val="both"/>
        <w:rPr>
          <w:rFonts w:ascii="Verdana" w:hAnsi="Verdana"/>
          <w:i/>
          <w:sz w:val="20"/>
          <w:szCs w:val="20"/>
        </w:rPr>
      </w:pPr>
      <w:r w:rsidRPr="00765AE2">
        <w:rPr>
          <w:rFonts w:ascii="Verdana" w:hAnsi="Verdana"/>
          <w:i/>
          <w:sz w:val="20"/>
          <w:szCs w:val="20"/>
        </w:rPr>
        <w:t xml:space="preserve">                      (imię i nazwisko)</w:t>
      </w:r>
    </w:p>
    <w:p w:rsidR="00765AE2" w:rsidRPr="00765AE2" w:rsidRDefault="00765AE2" w:rsidP="00765AE2">
      <w:pPr>
        <w:tabs>
          <w:tab w:val="left" w:leader="dot" w:pos="9072"/>
        </w:tabs>
        <w:ind w:hanging="11"/>
        <w:jc w:val="both"/>
        <w:rPr>
          <w:rFonts w:ascii="Verdana" w:hAnsi="Verdana"/>
          <w:i/>
          <w:sz w:val="20"/>
          <w:szCs w:val="20"/>
        </w:rPr>
      </w:pPr>
    </w:p>
    <w:p w:rsidR="00765AE2" w:rsidRPr="00765AE2" w:rsidRDefault="00765AE2" w:rsidP="00765AE2">
      <w:pPr>
        <w:numPr>
          <w:ilvl w:val="0"/>
          <w:numId w:val="46"/>
        </w:numPr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 w:rsidRPr="00765AE2">
        <w:rPr>
          <w:rFonts w:ascii="Verdana" w:hAnsi="Verdana"/>
          <w:sz w:val="20"/>
          <w:szCs w:val="20"/>
        </w:rPr>
        <w:t xml:space="preserve">dotyczących wiedzy i doświadczenia - na potwierdzenie spełniania warunku udziału </w:t>
      </w:r>
      <w:r w:rsidRPr="00765AE2">
        <w:rPr>
          <w:rFonts w:ascii="Verdana" w:hAnsi="Verdana"/>
          <w:sz w:val="20"/>
          <w:szCs w:val="20"/>
        </w:rPr>
        <w:br/>
        <w:t xml:space="preserve">w postępowaniu, dotyczącego zdolności technicznych i zawodowych Wykonawcy, przedkładam wykaz usług dotyczących wykonania operatów szacunkowych, </w:t>
      </w:r>
      <w:r w:rsidRPr="00765AE2">
        <w:rPr>
          <w:rFonts w:ascii="Verdana" w:hAnsi="Verdana"/>
          <w:sz w:val="20"/>
          <w:szCs w:val="20"/>
        </w:rPr>
        <w:br/>
        <w:t xml:space="preserve">a w przypadku świadczeń okresowych lub ciągłych również wykonywanych, w okresie ostatnich 5 lat przed upływem terminu składania ofert: </w:t>
      </w:r>
    </w:p>
    <w:p w:rsidR="00765AE2" w:rsidRPr="00765AE2" w:rsidRDefault="00765AE2" w:rsidP="00765AE2">
      <w:pPr>
        <w:contextualSpacing/>
        <w:rPr>
          <w:rFonts w:ascii="Verdana" w:hAnsi="Verdana"/>
        </w:rPr>
      </w:pPr>
    </w:p>
    <w:p w:rsidR="00765AE2" w:rsidRPr="00765AE2" w:rsidRDefault="00765AE2" w:rsidP="00765AE2">
      <w:pPr>
        <w:contextualSpacing/>
        <w:rPr>
          <w:rFonts w:ascii="Verdana" w:hAnsi="Verdana"/>
        </w:rPr>
      </w:pPr>
    </w:p>
    <w:tbl>
      <w:tblPr>
        <w:tblStyle w:val="Tabela-Siatka"/>
        <w:tblW w:w="10207" w:type="dxa"/>
        <w:tblInd w:w="-572" w:type="dxa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977"/>
        <w:gridCol w:w="1843"/>
      </w:tblGrid>
      <w:tr w:rsidR="00765AE2" w:rsidRPr="00765AE2" w:rsidTr="00EC10B0">
        <w:tc>
          <w:tcPr>
            <w:tcW w:w="709" w:type="dxa"/>
            <w:vAlign w:val="center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>Poz.</w:t>
            </w:r>
          </w:p>
        </w:tc>
        <w:tc>
          <w:tcPr>
            <w:tcW w:w="2835" w:type="dxa"/>
            <w:vAlign w:val="center"/>
          </w:tcPr>
          <w:p w:rsidR="00765AE2" w:rsidRPr="00765AE2" w:rsidRDefault="00765AE2" w:rsidP="00765AE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>Nazwa Wykonawcy (podmiotu), wykazującego posiadanie wiedzy                                            i doświadczenia</w:t>
            </w:r>
          </w:p>
        </w:tc>
        <w:tc>
          <w:tcPr>
            <w:tcW w:w="1843" w:type="dxa"/>
            <w:vAlign w:val="center"/>
          </w:tcPr>
          <w:p w:rsidR="00765AE2" w:rsidRPr="00765AE2" w:rsidRDefault="00765AE2" w:rsidP="00765AE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>Nazwa/firma                      i adres Zamawiającego/ Zlecającego</w:t>
            </w:r>
          </w:p>
        </w:tc>
        <w:tc>
          <w:tcPr>
            <w:tcW w:w="2977" w:type="dxa"/>
            <w:vAlign w:val="center"/>
          </w:tcPr>
          <w:p w:rsidR="00765AE2" w:rsidRPr="00765AE2" w:rsidRDefault="00765AE2" w:rsidP="00765AE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 xml:space="preserve">Charakterystyka zamówienia zakres i rodzaj usługi, ilość działek dla których sporządzono operaty szacunkowe </w:t>
            </w:r>
          </w:p>
          <w:p w:rsidR="00765AE2" w:rsidRPr="00765AE2" w:rsidRDefault="00765AE2" w:rsidP="00765AE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>Informacje  potwierdzające spełnienie warunków</w:t>
            </w:r>
          </w:p>
        </w:tc>
        <w:tc>
          <w:tcPr>
            <w:tcW w:w="1843" w:type="dxa"/>
            <w:vAlign w:val="center"/>
          </w:tcPr>
          <w:p w:rsidR="00765AE2" w:rsidRPr="00765AE2" w:rsidRDefault="00765AE2" w:rsidP="00765AE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t xml:space="preserve">Termin zakończenia </w:t>
            </w:r>
            <w:r w:rsidRPr="00765AE2">
              <w:rPr>
                <w:rFonts w:ascii="Verdana" w:hAnsi="Verdana"/>
                <w:sz w:val="18"/>
                <w:szCs w:val="18"/>
                <w:lang w:eastAsia="en-US"/>
              </w:rPr>
              <w:br/>
              <w:t>(dzień, miesiąc i rok)</w:t>
            </w:r>
          </w:p>
        </w:tc>
      </w:tr>
      <w:tr w:rsidR="00765AE2" w:rsidRPr="00765AE2" w:rsidTr="00EC10B0">
        <w:tc>
          <w:tcPr>
            <w:tcW w:w="709" w:type="dxa"/>
            <w:vAlign w:val="center"/>
          </w:tcPr>
          <w:p w:rsidR="00765AE2" w:rsidRPr="00765AE2" w:rsidRDefault="00765AE2" w:rsidP="00765AE2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65AE2">
              <w:rPr>
                <w:rFonts w:ascii="Verdana" w:hAnsi="Verdan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5" w:type="dxa"/>
            <w:vAlign w:val="center"/>
          </w:tcPr>
          <w:p w:rsidR="00765AE2" w:rsidRPr="00765AE2" w:rsidRDefault="00765AE2" w:rsidP="00765AE2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65AE2">
              <w:rPr>
                <w:rFonts w:ascii="Verdana" w:hAnsi="Verdan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765AE2" w:rsidRPr="00765AE2" w:rsidRDefault="00765AE2" w:rsidP="00765AE2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65AE2">
              <w:rPr>
                <w:rFonts w:ascii="Verdana" w:hAnsi="Verdan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7" w:type="dxa"/>
            <w:vAlign w:val="center"/>
          </w:tcPr>
          <w:p w:rsidR="00765AE2" w:rsidRPr="00765AE2" w:rsidRDefault="00765AE2" w:rsidP="00765AE2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65AE2">
              <w:rPr>
                <w:rFonts w:ascii="Verdana" w:hAnsi="Verdan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765AE2" w:rsidRPr="00765AE2" w:rsidRDefault="00765AE2" w:rsidP="00765AE2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65AE2">
              <w:rPr>
                <w:rFonts w:ascii="Verdana" w:hAnsi="Verdana"/>
                <w:sz w:val="16"/>
                <w:szCs w:val="16"/>
                <w:lang w:eastAsia="en-US"/>
              </w:rPr>
              <w:t>5</w:t>
            </w:r>
          </w:p>
        </w:tc>
      </w:tr>
      <w:tr w:rsidR="00765AE2" w:rsidRPr="00765AE2" w:rsidTr="00EC10B0">
        <w:tc>
          <w:tcPr>
            <w:tcW w:w="709" w:type="dxa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</w:tcPr>
          <w:p w:rsidR="00765AE2" w:rsidRPr="00765AE2" w:rsidRDefault="00765AE2" w:rsidP="00765AE2">
            <w:pPr>
              <w:spacing w:line="360" w:lineRule="auto"/>
              <w:jc w:val="center"/>
              <w:rPr>
                <w:rFonts w:ascii="Verdana" w:hAnsi="Verdana" w:cs="Calibri"/>
                <w:sz w:val="16"/>
                <w:szCs w:val="16"/>
                <w:lang w:eastAsia="en-US"/>
              </w:rPr>
            </w:pPr>
          </w:p>
        </w:tc>
      </w:tr>
    </w:tbl>
    <w:p w:rsidR="00765AE2" w:rsidRPr="00765AE2" w:rsidRDefault="00765AE2" w:rsidP="00765AE2">
      <w:pPr>
        <w:jc w:val="both"/>
        <w:rPr>
          <w:rFonts w:ascii="Verdana" w:hAnsi="Verdana"/>
          <w:i/>
          <w:sz w:val="18"/>
          <w:szCs w:val="18"/>
          <w:lang w:eastAsia="en-US"/>
        </w:rPr>
      </w:pPr>
    </w:p>
    <w:p w:rsidR="00765AE2" w:rsidRPr="00765AE2" w:rsidRDefault="00765AE2" w:rsidP="00765AE2">
      <w:pPr>
        <w:jc w:val="both"/>
        <w:rPr>
          <w:rFonts w:ascii="Verdana" w:hAnsi="Verdana"/>
          <w:i/>
          <w:sz w:val="18"/>
          <w:szCs w:val="18"/>
          <w:lang w:eastAsia="en-US"/>
        </w:rPr>
      </w:pPr>
      <w:r w:rsidRPr="00765AE2">
        <w:rPr>
          <w:rFonts w:ascii="Verdana" w:hAnsi="Verdana"/>
          <w:i/>
          <w:sz w:val="18"/>
          <w:szCs w:val="18"/>
          <w:lang w:eastAsia="en-US"/>
        </w:rPr>
        <w:t>UWAGA:</w:t>
      </w:r>
    </w:p>
    <w:p w:rsidR="00765AE2" w:rsidRPr="00765AE2" w:rsidRDefault="00765AE2" w:rsidP="00765AE2">
      <w:pPr>
        <w:jc w:val="both"/>
        <w:rPr>
          <w:rFonts w:ascii="Verdana" w:hAnsi="Verdana"/>
          <w:i/>
          <w:sz w:val="18"/>
          <w:szCs w:val="18"/>
          <w:lang w:eastAsia="en-US"/>
        </w:rPr>
      </w:pPr>
      <w:r w:rsidRPr="00765AE2">
        <w:rPr>
          <w:rFonts w:ascii="Verdana" w:hAnsi="Verdana"/>
          <w:i/>
          <w:sz w:val="18"/>
          <w:szCs w:val="18"/>
          <w:lang w:eastAsia="en-US"/>
        </w:rPr>
        <w:t>Wykonawca zobowiązany jest w odniesieniu do wykazanych usług załączyć dowody* określające czy wskazane w wykazie usługi zostały wykonane należycie.</w:t>
      </w:r>
    </w:p>
    <w:p w:rsidR="00765AE2" w:rsidRPr="00765AE2" w:rsidRDefault="00765AE2" w:rsidP="00765AE2">
      <w:pPr>
        <w:autoSpaceDE w:val="0"/>
        <w:autoSpaceDN w:val="0"/>
        <w:adjustRightInd w:val="0"/>
        <w:jc w:val="both"/>
        <w:rPr>
          <w:rFonts w:ascii="Verdana" w:hAnsi="Verdana"/>
          <w:i/>
          <w:sz w:val="18"/>
          <w:szCs w:val="18"/>
          <w:lang w:eastAsia="en-US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jc w:val="both"/>
        <w:rPr>
          <w:rFonts w:ascii="Verdana" w:hAnsi="Verdana"/>
          <w:i/>
          <w:sz w:val="18"/>
          <w:szCs w:val="18"/>
          <w:lang w:eastAsia="en-US"/>
        </w:rPr>
      </w:pPr>
      <w:r w:rsidRPr="00765AE2">
        <w:rPr>
          <w:rFonts w:ascii="Verdana" w:hAnsi="Verdana"/>
          <w:i/>
          <w:sz w:val="18"/>
          <w:szCs w:val="18"/>
          <w:lang w:eastAsia="en-US"/>
        </w:rPr>
        <w:t>*Dowodem, o którym mowa powyżej są referencje bądź inne dokumenty wystawione przez podmiot, na rzecz którego dostawy były wykonywane, a w przypadku świadczeń okresowych lub ciągłych są wykonywane, a jeżeli z uzasadnionej przyczyny o obiektywnym charakterze Wykonawca nie jest w stanie uzyskać tych dokumentów – oświadczenie Wykonawcy, w przypadku świadczeń okresowych lub ciągłych nadal wykonywanych referencji bądź inne dokumenty potwierdzające ich należyte  wykonywanie powinny być wydane nie wcześniej niż 3 miesiące przed upływem terminu składania ofert.</w:t>
      </w:r>
    </w:p>
    <w:p w:rsidR="00765AE2" w:rsidRDefault="00765AE2">
      <w:pPr>
        <w:rPr>
          <w:rFonts w:ascii="Verdana" w:hAnsi="Verdana" w:cs="Arial"/>
          <w:szCs w:val="20"/>
        </w:rPr>
      </w:pPr>
    </w:p>
    <w:p w:rsidR="00ED0408" w:rsidRPr="00765AE2" w:rsidRDefault="00ED0408">
      <w:pPr>
        <w:rPr>
          <w:rFonts w:ascii="Verdana" w:hAnsi="Verdana" w:cs="Arial"/>
          <w:szCs w:val="20"/>
        </w:rPr>
      </w:pPr>
    </w:p>
    <w:p w:rsidR="00765AE2" w:rsidRPr="00765AE2" w:rsidRDefault="00765AE2">
      <w:pPr>
        <w:rPr>
          <w:rFonts w:ascii="Verdana" w:hAnsi="Verdana" w:cs="Arial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jc w:val="right"/>
        <w:rPr>
          <w:rFonts w:ascii="Verdana" w:hAnsi="Verdana" w:cs="Arial"/>
          <w:sz w:val="16"/>
          <w:szCs w:val="16"/>
          <w:vertAlign w:val="superscript"/>
        </w:rPr>
      </w:pPr>
      <w:r w:rsidRPr="00765AE2">
        <w:rPr>
          <w:rFonts w:ascii="Verdana" w:hAnsi="Verdana" w:cs="Arial"/>
          <w:szCs w:val="20"/>
        </w:rPr>
        <w:t xml:space="preserve">                                                                           </w:t>
      </w:r>
      <w:r w:rsidRPr="00765AE2">
        <w:rPr>
          <w:rFonts w:ascii="Verdana" w:hAnsi="Verdana" w:cs="Arial"/>
          <w:sz w:val="16"/>
          <w:szCs w:val="16"/>
        </w:rPr>
        <w:t>………………………………….</w:t>
      </w:r>
      <w:r w:rsidRPr="00765AE2">
        <w:rPr>
          <w:rFonts w:ascii="Verdana" w:hAnsi="Verdana" w:cs="Arial"/>
          <w:sz w:val="16"/>
          <w:szCs w:val="16"/>
          <w:vertAlign w:val="superscript"/>
        </w:rPr>
        <w:t>1)                                                                                                                           podpis Wykonawcy/Pełnomocnika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Cs w:val="20"/>
          <w:vertAlign w:val="superscript"/>
        </w:rPr>
      </w:pPr>
      <w:r w:rsidRPr="00765AE2">
        <w:rPr>
          <w:rFonts w:ascii="Verdana" w:hAnsi="Verdana" w:cs="Arial"/>
          <w:szCs w:val="20"/>
        </w:rPr>
        <w:t>____________________</w:t>
      </w:r>
    </w:p>
    <w:p w:rsidR="00765AE2" w:rsidRPr="00765AE2" w:rsidRDefault="00765AE2" w:rsidP="00765AE2">
      <w:pPr>
        <w:ind w:left="284" w:hanging="284"/>
        <w:jc w:val="both"/>
        <w:rPr>
          <w:rFonts w:ascii="Verdana" w:hAnsi="Verdana" w:cs="Arial"/>
          <w:sz w:val="16"/>
          <w:szCs w:val="18"/>
        </w:rPr>
      </w:pPr>
      <w:r w:rsidRPr="00765AE2">
        <w:rPr>
          <w:rFonts w:ascii="Verdana" w:hAnsi="Verdana" w:cs="Arial"/>
          <w:sz w:val="16"/>
          <w:szCs w:val="18"/>
          <w:vertAlign w:val="superscript"/>
        </w:rPr>
        <w:t>1)</w:t>
      </w:r>
      <w:r w:rsidRPr="00765AE2">
        <w:rPr>
          <w:rFonts w:ascii="Verdana" w:hAnsi="Verdana" w:cs="Arial"/>
          <w:sz w:val="16"/>
          <w:szCs w:val="18"/>
        </w:rPr>
        <w:t xml:space="preserve"> </w:t>
      </w:r>
      <w:r w:rsidRPr="00765AE2">
        <w:rPr>
          <w:rFonts w:ascii="Verdana" w:hAnsi="Verdana" w:cs="Arial"/>
          <w:sz w:val="16"/>
          <w:szCs w:val="18"/>
        </w:rPr>
        <w:tab/>
        <w:t>Ofertę podpisuje osoba uprawniona.</w:t>
      </w:r>
    </w:p>
    <w:p w:rsidR="00765AE2" w:rsidRPr="00ED0408" w:rsidRDefault="00765AE2">
      <w:pPr>
        <w:rPr>
          <w:rFonts w:ascii="Verdana" w:hAnsi="Verdana" w:cs="Arial"/>
          <w:sz w:val="22"/>
          <w:szCs w:val="20"/>
        </w:rPr>
      </w:pPr>
      <w:r w:rsidRPr="00ED0408">
        <w:rPr>
          <w:rFonts w:ascii="Verdana" w:hAnsi="Verdana" w:cs="Arial"/>
          <w:sz w:val="22"/>
          <w:szCs w:val="20"/>
        </w:rPr>
        <w:br w:type="page"/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4E27B9" w:rsidRPr="002A0C6B" w:rsidTr="00930EBE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4E27B9" w:rsidRDefault="004E27B9" w:rsidP="00930EBE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A0C6B">
              <w:rPr>
                <w:rFonts w:ascii="Verdana" w:hAnsi="Verdana"/>
                <w:b/>
                <w:sz w:val="20"/>
                <w:szCs w:val="20"/>
              </w:rPr>
              <w:lastRenderedPageBreak/>
              <w:t>OŚWIADCZENIE</w:t>
            </w:r>
          </w:p>
          <w:p w:rsidR="004E27B9" w:rsidRPr="004E1926" w:rsidRDefault="004E27B9" w:rsidP="00930EBE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4E1926">
              <w:rPr>
                <w:rFonts w:ascii="Verdana" w:hAnsi="Verdana"/>
                <w:sz w:val="20"/>
                <w:szCs w:val="20"/>
              </w:rPr>
              <w:t>dla zamówień o wartości do 130 000 zł netto</w:t>
            </w:r>
            <w:r>
              <w:rPr>
                <w:rFonts w:ascii="Verdana" w:hAnsi="Verdana"/>
                <w:sz w:val="20"/>
                <w:szCs w:val="20"/>
              </w:rPr>
              <w:t xml:space="preserve"> oraz wyłączonych spod stosowania ustawy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Pzp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</w:tbl>
    <w:p w:rsidR="004E27B9" w:rsidRPr="002A0C6B" w:rsidRDefault="004E27B9" w:rsidP="004E27B9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 xml:space="preserve">Dotyczy zadania </w:t>
      </w:r>
      <w:r w:rsidRPr="002A0C6B">
        <w:rPr>
          <w:rFonts w:ascii="Verdana" w:hAnsi="Verdana" w:cs="Arial"/>
          <w:spacing w:val="4"/>
          <w:sz w:val="20"/>
          <w:szCs w:val="20"/>
        </w:rPr>
        <w:t xml:space="preserve">pn.: </w:t>
      </w:r>
    </w:p>
    <w:p w:rsidR="004E27B9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 w:rsidRPr="004E27B9">
        <w:rPr>
          <w:rFonts w:ascii="Verdana" w:hAnsi="Verdana" w:cs="Arial"/>
          <w:b/>
          <w:spacing w:val="4"/>
          <w:sz w:val="20"/>
          <w:szCs w:val="20"/>
        </w:rPr>
        <w:t>Wykonywanie operatów szacunkowych ustalających wartość rynkową prawa własności:</w:t>
      </w:r>
    </w:p>
    <w:p w:rsidR="004E27B9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>
        <w:rPr>
          <w:rFonts w:ascii="Verdana" w:hAnsi="Verdana" w:cs="Arial"/>
          <w:b/>
          <w:spacing w:val="4"/>
          <w:sz w:val="20"/>
          <w:szCs w:val="20"/>
        </w:rPr>
        <w:t>1)</w:t>
      </w:r>
      <w:r w:rsidRPr="004E27B9">
        <w:rPr>
          <w:rFonts w:ascii="Verdana" w:hAnsi="Verdana" w:cs="Arial"/>
          <w:b/>
          <w:spacing w:val="4"/>
          <w:sz w:val="20"/>
          <w:szCs w:val="20"/>
        </w:rPr>
        <w:t xml:space="preserve"> nieruchomości niezabudowanych nabywanych na podstawie art. 13 ust. 3 ustawy o szczególnych zasadach przygotowania i realizacji inwestycji w zakresie dróg publicznych lub nieruchomości zajętych bez tytułu prawnego w latach ubiegłych pod drogi krajowe administrowane przez GDDKiA Oddział w Kielcach,</w:t>
      </w:r>
    </w:p>
    <w:p w:rsidR="004E27B9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Arial"/>
          <w:b/>
          <w:spacing w:val="4"/>
          <w:sz w:val="20"/>
          <w:szCs w:val="20"/>
        </w:rPr>
      </w:pPr>
      <w:r>
        <w:rPr>
          <w:rFonts w:ascii="Verdana" w:hAnsi="Verdana" w:cs="Arial"/>
          <w:b/>
          <w:spacing w:val="4"/>
          <w:sz w:val="20"/>
          <w:szCs w:val="20"/>
        </w:rPr>
        <w:t xml:space="preserve">2) </w:t>
      </w:r>
      <w:r w:rsidRPr="004E27B9">
        <w:rPr>
          <w:rFonts w:ascii="Verdana" w:hAnsi="Verdana" w:cs="Arial"/>
          <w:b/>
          <w:spacing w:val="4"/>
          <w:sz w:val="20"/>
          <w:szCs w:val="20"/>
        </w:rPr>
        <w:t>nieruchomości zabudowanych nabywanych na podstawie art. 13 ust. 3 ustawy o szczególnych zasadach przygotowania i realizacji inwestycji w zakresie dróg publicznych</w:t>
      </w:r>
    </w:p>
    <w:p w:rsidR="004E27B9" w:rsidRPr="002A0C6B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JA/MY:</w:t>
      </w:r>
    </w:p>
    <w:p w:rsidR="004E27B9" w:rsidRPr="002A0C6B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:rsidR="004E27B9" w:rsidRPr="0085392F" w:rsidRDefault="004E27B9" w:rsidP="004E27B9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16"/>
          <w:szCs w:val="20"/>
        </w:rPr>
      </w:pPr>
      <w:r w:rsidRPr="0085392F">
        <w:rPr>
          <w:rFonts w:ascii="Verdana" w:hAnsi="Verdana" w:cs="Courier New"/>
          <w:i/>
          <w:sz w:val="16"/>
          <w:szCs w:val="20"/>
        </w:rPr>
        <w:t>(imię i nazwisko osoby/osób upoważnionej/-</w:t>
      </w:r>
      <w:proofErr w:type="spellStart"/>
      <w:r w:rsidRPr="0085392F">
        <w:rPr>
          <w:rFonts w:ascii="Verdana" w:hAnsi="Verdana" w:cs="Courier New"/>
          <w:i/>
          <w:sz w:val="16"/>
          <w:szCs w:val="20"/>
        </w:rPr>
        <w:t>nych</w:t>
      </w:r>
      <w:proofErr w:type="spellEnd"/>
      <w:r w:rsidRPr="0085392F">
        <w:rPr>
          <w:rFonts w:ascii="Verdana" w:hAnsi="Verdana" w:cs="Courier New"/>
          <w:i/>
          <w:sz w:val="16"/>
          <w:szCs w:val="20"/>
        </w:rPr>
        <w:t xml:space="preserve"> do reprezentowania)</w:t>
      </w:r>
    </w:p>
    <w:p w:rsidR="004E27B9" w:rsidRPr="002A0C6B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działając w imieniu i na rzecz:</w:t>
      </w:r>
    </w:p>
    <w:p w:rsidR="004E27B9" w:rsidRPr="002A0C6B" w:rsidRDefault="004E27B9" w:rsidP="004E27B9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2A0C6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:rsidR="004E27B9" w:rsidRDefault="004E27B9" w:rsidP="004E27B9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2A0C6B">
        <w:rPr>
          <w:rFonts w:ascii="Verdana" w:hAnsi="Verdana" w:cs="Courier New"/>
          <w:i/>
          <w:sz w:val="20"/>
          <w:szCs w:val="20"/>
        </w:rPr>
        <w:t>(nazwa Wykonawcy/Wykonawcy wspólnie ubiegając</w:t>
      </w:r>
      <w:r>
        <w:rPr>
          <w:rFonts w:ascii="Verdana" w:hAnsi="Verdana" w:cs="Courier New"/>
          <w:i/>
          <w:sz w:val="20"/>
          <w:szCs w:val="20"/>
        </w:rPr>
        <w:t>ego się o udzielenie zamówienia</w:t>
      </w:r>
      <w:r w:rsidRPr="002A0C6B">
        <w:rPr>
          <w:rFonts w:ascii="Verdana" w:hAnsi="Verdana" w:cs="Courier New"/>
          <w:i/>
          <w:sz w:val="20"/>
          <w:szCs w:val="20"/>
        </w:rPr>
        <w:t>)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</w:rPr>
        <w:t xml:space="preserve">W związku z </w:t>
      </w:r>
      <w:r w:rsidRPr="00765AE2">
        <w:rPr>
          <w:rFonts w:ascii="Verdana" w:hAnsi="Verdana"/>
          <w:sz w:val="20"/>
          <w:szCs w:val="20"/>
          <w:lang w:eastAsia="en-US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765AE2">
        <w:rPr>
          <w:rFonts w:ascii="Verdana" w:hAnsi="Verdana"/>
          <w:b/>
          <w:sz w:val="20"/>
          <w:szCs w:val="20"/>
          <w:lang w:eastAsia="en-US"/>
        </w:rPr>
        <w:t>OŚWIADCZAM</w:t>
      </w:r>
      <w:r w:rsidRPr="00765AE2">
        <w:rPr>
          <w:rFonts w:ascii="Verdana" w:hAnsi="Verdana"/>
          <w:sz w:val="20"/>
          <w:szCs w:val="20"/>
          <w:lang w:eastAsia="en-US"/>
        </w:rPr>
        <w:t xml:space="preserve">, że: </w:t>
      </w:r>
    </w:p>
    <w:p w:rsidR="00765AE2" w:rsidRPr="00765AE2" w:rsidRDefault="00765AE2" w:rsidP="00765AE2">
      <w:pPr>
        <w:spacing w:before="120" w:after="120"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  <w:lang w:eastAsia="en-US"/>
        </w:rPr>
        <w:t>1)</w:t>
      </w:r>
      <w:r w:rsidRPr="00765AE2">
        <w:rPr>
          <w:rFonts w:ascii="Verdana" w:hAnsi="Verdana"/>
          <w:sz w:val="20"/>
          <w:szCs w:val="20"/>
          <w:lang w:eastAsia="en-US"/>
        </w:rPr>
        <w:tab/>
        <w:t>Wykonawca</w:t>
      </w:r>
      <w:r w:rsidRPr="00765AE2">
        <w:rPr>
          <w:rFonts w:ascii="Verdana" w:hAnsi="Verdana"/>
          <w:b/>
          <w:sz w:val="20"/>
          <w:szCs w:val="20"/>
          <w:lang w:eastAsia="en-US"/>
        </w:rPr>
        <w:t xml:space="preserve"> 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wymieniony w wykazach określonych w rozporządzeniu 765/2006 i rozporządzeniu 269/2014 albo wpisany na listę na podstawie decyzji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w sprawie wpisu na listę rozstrzygającej o zastosowaniu środka, o którym mowa w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art. 1 pkt 3 ww. ustawy; </w:t>
      </w:r>
    </w:p>
    <w:p w:rsidR="00765AE2" w:rsidRPr="00765AE2" w:rsidRDefault="00765AE2" w:rsidP="00765AE2">
      <w:pPr>
        <w:spacing w:before="120" w:after="120"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765AE2">
        <w:rPr>
          <w:rFonts w:ascii="Verdana" w:hAnsi="Verdana"/>
          <w:sz w:val="20"/>
          <w:szCs w:val="20"/>
          <w:lang w:eastAsia="en-US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65AE2">
        <w:rPr>
          <w:rFonts w:ascii="Verdana" w:hAnsi="Verdana"/>
          <w:b/>
          <w:sz w:val="20"/>
          <w:szCs w:val="20"/>
          <w:lang w:eastAsia="en-US"/>
        </w:rPr>
        <w:t>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osoba wymieniona w wykazach określonych </w:t>
      </w:r>
      <w:r w:rsidRPr="00765AE2">
        <w:rPr>
          <w:rFonts w:ascii="Verdana" w:hAnsi="Verdana"/>
          <w:sz w:val="20"/>
          <w:szCs w:val="20"/>
          <w:lang w:eastAsia="en-US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5AE2">
        <w:rPr>
          <w:rFonts w:ascii="Verdana" w:hAnsi="Verdana"/>
          <w:sz w:val="20"/>
          <w:szCs w:val="20"/>
          <w:lang w:eastAsia="en-US"/>
        </w:rPr>
        <w:t xml:space="preserve">3) jednostką dominującą Wykonawcy w rozumieniu art. 3 ust. 1 pkt 37 ustawy z dnia 29 września 1994 roku o rachunkowości (Dz.U. z 2021r, poz. 217, 2105 i 2106), </w:t>
      </w:r>
      <w:r w:rsidRPr="00765AE2">
        <w:rPr>
          <w:rFonts w:ascii="Verdana" w:hAnsi="Verdana"/>
          <w:sz w:val="20"/>
          <w:szCs w:val="20"/>
          <w:lang w:eastAsia="en-US"/>
        </w:rPr>
        <w:br/>
      </w:r>
      <w:r w:rsidRPr="00765AE2">
        <w:rPr>
          <w:rFonts w:ascii="Verdana" w:hAnsi="Verdana"/>
          <w:b/>
          <w:sz w:val="20"/>
          <w:szCs w:val="20"/>
          <w:lang w:eastAsia="en-US"/>
        </w:rPr>
        <w:t>jest / nie jest *</w:t>
      </w:r>
      <w:r w:rsidRPr="00765AE2">
        <w:rPr>
          <w:rFonts w:ascii="Verdana" w:hAnsi="Verdana"/>
          <w:sz w:val="20"/>
          <w:szCs w:val="20"/>
          <w:lang w:eastAsia="en-US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</w:rPr>
      </w:pP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</w:rPr>
      </w:pPr>
      <w:bookmarkStart w:id="0" w:name="_GoBack"/>
      <w:bookmarkEnd w:id="0"/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  <w:vertAlign w:val="superscript"/>
        </w:rPr>
      </w:pPr>
      <w:r w:rsidRPr="00765AE2">
        <w:rPr>
          <w:rFonts w:ascii="Verdana" w:hAnsi="Verdana" w:cs="Arial"/>
          <w:szCs w:val="20"/>
        </w:rPr>
        <w:t xml:space="preserve">                                                                           ………………………………….</w:t>
      </w:r>
    </w:p>
    <w:p w:rsidR="00765AE2" w:rsidRPr="00765AE2" w:rsidRDefault="00765AE2" w:rsidP="00765AE2">
      <w:pPr>
        <w:widowControl w:val="0"/>
        <w:autoSpaceDE w:val="0"/>
        <w:autoSpaceDN w:val="0"/>
        <w:adjustRightInd w:val="0"/>
        <w:rPr>
          <w:rFonts w:ascii="Verdana" w:hAnsi="Verdana" w:cs="Arial"/>
          <w:szCs w:val="20"/>
          <w:vertAlign w:val="superscript"/>
        </w:rPr>
      </w:pPr>
      <w:r w:rsidRPr="00765AE2">
        <w:rPr>
          <w:rFonts w:ascii="Verdana" w:hAnsi="Verdana" w:cs="Arial"/>
          <w:szCs w:val="20"/>
          <w:vertAlign w:val="superscript"/>
        </w:rPr>
        <w:t xml:space="preserve">                                                                                                               </w:t>
      </w:r>
      <w:r w:rsidR="00ED0408">
        <w:rPr>
          <w:rFonts w:ascii="Verdana" w:hAnsi="Verdana" w:cs="Arial"/>
          <w:szCs w:val="20"/>
          <w:vertAlign w:val="superscript"/>
        </w:rPr>
        <w:t xml:space="preserve">  podpis W</w:t>
      </w:r>
      <w:r w:rsidRPr="00765AE2">
        <w:rPr>
          <w:rFonts w:ascii="Verdana" w:hAnsi="Verdana" w:cs="Arial"/>
          <w:szCs w:val="20"/>
          <w:vertAlign w:val="superscript"/>
        </w:rPr>
        <w:t>ykonawcy/Pełnomocnika</w:t>
      </w:r>
    </w:p>
    <w:p w:rsidR="00EE6B0B" w:rsidRPr="00765AE2" w:rsidRDefault="00EE6B0B" w:rsidP="005071F8">
      <w:pPr>
        <w:rPr>
          <w:rFonts w:ascii="Verdana" w:hAnsi="Verdana"/>
          <w:sz w:val="20"/>
          <w:szCs w:val="20"/>
        </w:rPr>
      </w:pPr>
    </w:p>
    <w:sectPr w:rsidR="00EE6B0B" w:rsidRPr="00765AE2" w:rsidSect="005F2EC0">
      <w:pgSz w:w="11907" w:h="16840" w:code="9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02" w:rsidRDefault="00232202">
      <w:r>
        <w:separator/>
      </w:r>
    </w:p>
  </w:endnote>
  <w:endnote w:type="continuationSeparator" w:id="0">
    <w:p w:rsidR="00232202" w:rsidRDefault="0023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6698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Default="00AB42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5392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5392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02" w:rsidRDefault="00232202">
      <w:r>
        <w:separator/>
      </w:r>
    </w:p>
  </w:footnote>
  <w:footnote w:type="continuationSeparator" w:id="0">
    <w:p w:rsidR="00232202" w:rsidRDefault="00232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8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17736A"/>
    <w:multiLevelType w:val="hybridMultilevel"/>
    <w:tmpl w:val="1024BC36"/>
    <w:lvl w:ilvl="0" w:tplc="04150011">
      <w:start w:val="1"/>
      <w:numFmt w:val="decimal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3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E605A"/>
    <w:multiLevelType w:val="hybridMultilevel"/>
    <w:tmpl w:val="8BD605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5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17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2"/>
  </w:num>
  <w:num w:numId="16">
    <w:abstractNumId w:val="12"/>
  </w:num>
  <w:num w:numId="17">
    <w:abstractNumId w:val="10"/>
  </w:num>
  <w:num w:numId="18">
    <w:abstractNumId w:val="28"/>
  </w:num>
  <w:num w:numId="19">
    <w:abstractNumId w:val="4"/>
  </w:num>
  <w:num w:numId="20">
    <w:abstractNumId w:val="34"/>
  </w:num>
  <w:num w:numId="21">
    <w:abstractNumId w:val="5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3"/>
  </w:num>
  <w:num w:numId="39">
    <w:abstractNumId w:val="15"/>
  </w:num>
  <w:num w:numId="40">
    <w:abstractNumId w:val="23"/>
  </w:num>
  <w:num w:numId="41">
    <w:abstractNumId w:val="6"/>
  </w:num>
  <w:num w:numId="42">
    <w:abstractNumId w:val="31"/>
  </w:num>
  <w:num w:numId="43">
    <w:abstractNumId w:val="30"/>
  </w:num>
  <w:num w:numId="44">
    <w:abstractNumId w:val="2"/>
  </w:num>
  <w:num w:numId="45">
    <w:abstractNumId w:val="22"/>
  </w:num>
  <w:num w:numId="46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08A9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87977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05CC8"/>
    <w:rsid w:val="00217943"/>
    <w:rsid w:val="0022798C"/>
    <w:rsid w:val="00232202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94"/>
    <w:rsid w:val="004E0049"/>
    <w:rsid w:val="004E27B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1A69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4E7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AE2"/>
    <w:rsid w:val="00765EEF"/>
    <w:rsid w:val="00766092"/>
    <w:rsid w:val="0077322C"/>
    <w:rsid w:val="007764BE"/>
    <w:rsid w:val="00777FE3"/>
    <w:rsid w:val="00780C27"/>
    <w:rsid w:val="00783764"/>
    <w:rsid w:val="00792B41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34579"/>
    <w:rsid w:val="008407CF"/>
    <w:rsid w:val="00842126"/>
    <w:rsid w:val="0084663D"/>
    <w:rsid w:val="008519B2"/>
    <w:rsid w:val="0085392F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0F48"/>
    <w:rsid w:val="00925903"/>
    <w:rsid w:val="00933830"/>
    <w:rsid w:val="00937B56"/>
    <w:rsid w:val="00940231"/>
    <w:rsid w:val="00940C07"/>
    <w:rsid w:val="009442B8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4DAC"/>
    <w:rsid w:val="009A7B18"/>
    <w:rsid w:val="009C2079"/>
    <w:rsid w:val="009C684F"/>
    <w:rsid w:val="009C6E9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1D09"/>
    <w:rsid w:val="00AF4E2F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69C1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3EBA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3C7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2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2FD7"/>
    <w:rsid w:val="00E64D93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0408"/>
    <w:rsid w:val="00ED165F"/>
    <w:rsid w:val="00ED2FFD"/>
    <w:rsid w:val="00ED398F"/>
    <w:rsid w:val="00EE24C3"/>
    <w:rsid w:val="00EE292F"/>
    <w:rsid w:val="00EE6B0B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61BF0"/>
    <w:rsid w:val="00F6651C"/>
    <w:rsid w:val="00F75BE7"/>
    <w:rsid w:val="00F77EE0"/>
    <w:rsid w:val="00F83590"/>
    <w:rsid w:val="00F875E2"/>
    <w:rsid w:val="00F92CED"/>
    <w:rsid w:val="00F970CC"/>
    <w:rsid w:val="00FA01BC"/>
    <w:rsid w:val="00FB22BA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AE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8FFBB-42CB-4A09-8397-C101D265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Kiljan Adriana</cp:lastModifiedBy>
  <cp:revision>14</cp:revision>
  <cp:lastPrinted>2022-03-16T12:04:00Z</cp:lastPrinted>
  <dcterms:created xsi:type="dcterms:W3CDTF">2022-03-29T12:14:00Z</dcterms:created>
  <dcterms:modified xsi:type="dcterms:W3CDTF">2023-06-07T05:11:00Z</dcterms:modified>
</cp:coreProperties>
</file>